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Miyako, Iwate,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dramatic volcanic rock formations meet crystal-clear Pacific waters — Miyako's Sanriku Coast is one of Japan's most jaw-dropping natural shores, paired with a story of extraordinary resilience.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(Fujiwara Wharf) · 🕒 Typical call: 8-10 hrs · 💴 Currency: Japanese Yen (JPY) · 🗣️ Language: Japanese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Fujiwara Wharf — ships berth alongside, no tender needed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~4 km to Miyako Station — shuttle bus usually provided free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Jodogahama Beach, sappa boat cave tour, fresh sea urchin and bin-don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 sappa boat ride into the glowing Aonodōkutsu (Blue Cave)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~¥1,500 (~) — Taxis are available at the pier. The ride to Miyako Station takes about 10 minutes and costs roughly ¥1,500.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Jodogahama Beach — </w:t>
      </w:r>
      <w:r>
        <w:rPr>
          <w:rFonts w:ascii="Arial" w:hAnsi="Arial" w:cs="Arial"/>
          <w:b w:val="0"/>
          <w:i w:val="0"/>
          <w:sz w:val="20"/>
        </w:rPr>
        <w:t>Named 'Pure Land Beach' by a Buddhist monk who likened it to Paradise, this iconic cove features white volcanic spires rising…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Sappa Boat Blue Cave Tour — </w:t>
      </w:r>
      <w:r>
        <w:rPr>
          <w:rFonts w:ascii="Arial" w:hAnsi="Arial" w:cs="Arial"/>
          <w:b w:val="0"/>
          <w:i w:val="0"/>
          <w:sz w:val="20"/>
        </w:rPr>
        <w:t>Board a traditional flat-bottomed sappa fishing boat for a guided coastal cruise around the rocky headlands and into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Tsunami Resilience Tour (Taro District) — </w:t>
      </w:r>
      <w:r>
        <w:rPr>
          <w:rFonts w:ascii="Arial" w:hAnsi="Arial" w:cs="Arial"/>
          <w:b w:val="0"/>
          <w:i w:val="0"/>
          <w:sz w:val="20"/>
        </w:rPr>
        <w:t>Taro, north of Miyako, was devastated in 2011 despite massive seawalls.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Bin-Don Seafood Bowl — </w:t>
      </w:r>
      <w:r>
        <w:rPr>
          <w:rFonts w:ascii="Arial" w:hAnsi="Arial" w:cs="Arial"/>
          <w:b w:val="0"/>
          <w:i w:val="0"/>
          <w:sz w:val="20"/>
        </w:rPr>
        <w:t>Miyako's signature dish: fresh uni (sea urchin), ikura (salmon roe), and scallops layered in a glass milk bottle over rice.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Sanno Rocks Coastal Walk (Taro) — </w:t>
      </w:r>
      <w:r>
        <w:rPr>
          <w:rFonts w:ascii="Arial" w:hAnsi="Arial" w:cs="Arial"/>
          <w:b w:val="0"/>
          <w:i w:val="0"/>
          <w:sz w:val="20"/>
        </w:rPr>
        <w:t>Three towering sea stacks rise up to 50 m from the Pacific at Sanno-iwa.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Jodogahama Coastal Trail: </w:t>
      </w:r>
      <w:r>
        <w:rPr>
          <w:rFonts w:ascii="Arial" w:hAnsi="Arial" w:cs="Arial"/>
          <w:b w:val="0"/>
          <w:i w:val="0"/>
          <w:sz w:val="20"/>
        </w:rPr>
        <w:t>1.5 km loop · Easy · Free — From the Jodogahama Rest House, a well-maintained path winds through pine-forested headlands above…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Miyako Station Shopping Stroll: </w:t>
      </w:r>
      <w:r>
        <w:rPr>
          <w:rFonts w:ascii="Arial" w:hAnsi="Arial" w:cs="Arial"/>
          <w:b w:val="0"/>
          <w:i w:val="0"/>
          <w:sz w:val="20"/>
        </w:rPr>
        <w:t>30-45 min · Easy — Walk from Miyako Station through the covered arcade to the fish market area for fresh catches…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4:18AM–6:39PM · Jul 4:17AM–6:58PM · Sep 5:13AM–5:41PM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cruiseports.org/miyako-iwate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Miyako, Iwate,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iyako-iwat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Hachinohe-ana (Blue Cave)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Miyakoshi Sakiyamakaizukajomonnomori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Shiofuki-ana Blowhole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Iwate Prefectural Fishery Science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Sakiyama Shell Mound Jomon-no-mori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Joanji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