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Pointe-à-Pitre, Guadeloupe,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Guadeloupe's vibrant capital blends French sophistication with Creole soul — step off your ship straight into colorful spice markets, the landmark Mémorial ACTe, and streets alive with Gwo Ka rhythms.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(Centre Saint-John Perse) · 🕒 Typical call: 7-9 hrs · 💶 Euro (€) · 🗣️ French / Antillean Creole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Centre Saint-John Perse terminal, Quai Lefèvre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5–10 min to Place de la Victoire; 15 min to MACTe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&amp; culture, Creole food, rum, day trips to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Mémorial ACTe museum + a bokit at the Marché de la Darse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€8–€15 — Official regulated taxis wait outside the terminal. Government-set metered fares apply (€3 base + ~€1.50/km); agree on 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Karumazing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Mémorial ACTe (MACTe) Museum — </w:t>
      </w:r>
      <w:r>
        <w:rPr>
          <w:rFonts w:ascii="Arial" w:hAnsi="Arial" w:cs="Arial"/>
          <w:b w:val="0"/>
          <w:i w:val="0"/>
          <w:sz w:val="20"/>
        </w:rPr>
        <w:t>One of the Caribbean's most important museums, dedicated to the history of slavery and the African diaspora.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Day at Le Gosier — </w:t>
      </w:r>
      <w:r>
        <w:rPr>
          <w:rFonts w:ascii="Arial" w:hAnsi="Arial" w:cs="Arial"/>
          <w:b w:val="0"/>
          <w:i w:val="0"/>
          <w:sz w:val="20"/>
        </w:rPr>
        <w:t>Plage de la Datcha offers calm, golden-sand swimming with a view of tiny Îlet du Gosier — take a €5 local boat to the islet.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Basse-Terre Rainforest &amp; Chutes du Carbet — </w:t>
      </w:r>
      <w:r>
        <w:rPr>
          <w:rFonts w:ascii="Arial" w:hAnsi="Arial" w:cs="Arial"/>
          <w:b w:val="0"/>
          <w:i w:val="0"/>
          <w:sz w:val="20"/>
        </w:rPr>
        <w:t>Guadeloupe's volcanic western wing offers La Soufrière volcano, dramatic waterfalls (Chutes du Carbet), and dense national park…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Creole Market &amp; Bokit Food Walk — </w:t>
      </w:r>
      <w:r>
        <w:rPr>
          <w:rFonts w:ascii="Arial" w:hAnsi="Arial" w:cs="Arial"/>
          <w:b w:val="0"/>
          <w:i w:val="0"/>
          <w:sz w:val="20"/>
        </w:rPr>
        <w:t>Start at the Marché de la Darse for spices, vanilla, and rum punch, then hunt down a bokit — Guadeloupe's deep-fried street-food…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Rhum Agricole Distillery Visit — </w:t>
      </w:r>
      <w:r>
        <w:rPr>
          <w:rFonts w:ascii="Arial" w:hAnsi="Arial" w:cs="Arial"/>
          <w:b w:val="0"/>
          <w:i w:val="0"/>
          <w:sz w:val="20"/>
        </w:rPr>
        <w:t>Guadeloupe makes rum from fresh sugarcane juice — the grassy, earthy Rhum Agricole.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Place de la Victoire: </w:t>
      </w:r>
      <w:r>
        <w:rPr>
          <w:rFonts w:ascii="Arial" w:hAnsi="Arial" w:cs="Arial"/>
          <w:b w:val="0"/>
          <w:i w:val="0"/>
          <w:sz w:val="20"/>
        </w:rPr>
        <w:t>~1 km · 15–20 min · Easy — Walk the quayside from the terminal past the Marché de la Darse and into Pointe-à-Pitre's main…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Mémorial ACTe: </w:t>
      </w:r>
      <w:r>
        <w:rPr>
          <w:rFonts w:ascii="Arial" w:hAnsi="Arial" w:cs="Arial"/>
          <w:b w:val="0"/>
          <w:i w:val="0"/>
          <w:sz w:val="20"/>
        </w:rPr>
        <w:t>~1.2 km · 15 min · Easy — Head southwest along the seafront from the terminal to the spectacular MACTe museum, built on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5:36AM–6:29PM · Jul 5:42AM–6:41PM · Sep 5:54AM–6:07PM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cruiseports.org/pointe-a-pitre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Pointe-à-Pitre, Guadeloupe,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inte-a-pitr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Centre Nautique Bleu Outremer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Spice Market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Aquarium of Guadeloupe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Église catholique Saint-Pierre-et-Saint-Paul à Pointe-à-Pitre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Victory Square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kiff caraïbes nautique - Location bateau en Guadeloupe -Location de bateaux moteur-gosier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