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Primošten, Dalmatia, Croatia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medieval fishing peninsula with narrow stone alleys, sun-warmed pebble beaches, and vineyards so unique they hang in the United Nations — Primošten is the Adriatic at its most authentic.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(no pier) · 🕒 Typical call: 4–7 hrs · 💶 Euro (€) · 🗣️ Croatian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— ships anchor in the bay, tenders land on the Riva waterfront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2 min from tender pier to Old Town gate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Beaches, wine, wandering medieval alleys, photography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Church of St. George panorama &amp; the UNESCO-listed Babić vineyards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€9–11 — If your ship docks at nearby Marina Kremik (~3 km south), a taxi to the town center costs roughly €9–11 per vehicle. Loc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Town &amp; Church of St. George — </w:t>
      </w:r>
      <w:r>
        <w:rPr>
          <w:rFonts w:ascii="Arial" w:hAnsi="Arial" w:cs="Arial"/>
          <w:b w:val="0"/>
          <w:i w:val="0"/>
          <w:sz w:val="20"/>
        </w:rPr>
        <w:t>Wind through the medieval stone alleys of Stari Grad up to the 15th-century Church of 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Mala &amp; Velika Raduča Beaches — </w:t>
      </w:r>
      <w:r>
        <w:rPr>
          <w:rFonts w:ascii="Arial" w:hAnsi="Arial" w:cs="Arial"/>
          <w:b w:val="0"/>
          <w:i w:val="0"/>
          <w:sz w:val="20"/>
        </w:rPr>
        <w:t>Two pebble beaches flank the Old Town — Mala Raduča is 5 minutes from the tender pier; Velika Raduča offers pine shade, sunbeds…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Babić Wine Tasting at Local Vineyards — </w:t>
      </w:r>
      <w:r>
        <w:rPr>
          <w:rFonts w:ascii="Arial" w:hAnsi="Arial" w:cs="Arial"/>
          <w:b w:val="0"/>
          <w:i w:val="0"/>
          <w:sz w:val="20"/>
        </w:rPr>
        <w:t>The stone-lace Bucavac vineyards outside town — tentative UNESCO World Heritage — produce the region's prized full-bodied Babić…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Krka National Park Day Trip — </w:t>
      </w:r>
      <w:r>
        <w:rPr>
          <w:rFonts w:ascii="Arial" w:hAnsi="Arial" w:cs="Arial"/>
          <w:b w:val="0"/>
          <w:i w:val="0"/>
          <w:sz w:val="20"/>
        </w:rPr>
        <w:t>Just 35 minutes by road, Krka's spectacular travertine waterfalls and emerald river pools are among Croatia's top natural sites.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Šibenik UNESCO Old Town — </w:t>
      </w:r>
      <w:r>
        <w:rPr>
          <w:rFonts w:ascii="Arial" w:hAnsi="Arial" w:cs="Arial"/>
          <w:b w:val="0"/>
          <w:i w:val="0"/>
          <w:sz w:val="20"/>
        </w:rPr>
        <w:t>A 30-minute drive brings you to Šibenik's Cathedral of St.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Town Loop &amp; St. George Viewpoint: </w:t>
      </w:r>
      <w:r>
        <w:rPr>
          <w:rFonts w:ascii="Arial" w:hAnsi="Arial" w:cs="Arial"/>
          <w:b w:val="0"/>
          <w:i w:val="0"/>
          <w:sz w:val="20"/>
        </w:rPr>
        <w:t>1.5 km · 30–45 min · Easy (some cobblestone inclines) — From the tender landing on the Riva, pass through the historic town gate and wind uphill through…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Raduča Peninsula Promenade: </w:t>
      </w:r>
      <w:r>
        <w:rPr>
          <w:rFonts w:ascii="Arial" w:hAnsi="Arial" w:cs="Arial"/>
          <w:b w:val="0"/>
          <w:i w:val="0"/>
          <w:sz w:val="20"/>
        </w:rPr>
        <w:t>2 km loop · 30 min · Easy — A shaded paved path encircles the forested Raduča peninsula just west of the Old Town, linking Mala…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5:31AM–8:14PM · Jul 5:29AM–8:34PM · Sep 6:36AM–7:06PM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cruiseports.org/primosten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Primošten, Dalmatia, Croatia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rimosten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Dolac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Пляж "Бродарица"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Plaža Luka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Beach Solina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Plaża Žaborić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Beach Zablaće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Movar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Uvala Stari Trogir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