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Rastatt,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Germany's most intact Baroque towns, Rastatt was built from scratch in 1700 to rival Versailles — and its grand palace, flat grid streets, and position at the Black Forest's edge still deliver that ambition.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Rhine pier (Plittersdorf) · 🕒 Typical call: 6–8 hrs · 💶 Euro (€) · 🗣️ German · 🌲 Black Forest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Plittersdorf (Rhine KM ~340), ~5 km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 — shuttle, bus 232, or taxi (~10 min, €15–20)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German history, Black Forest day-tripping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Residenzschloss Rastatt and the revolutionary-era Freedom Movements museum inside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€12–€18 — Taxis available from the Plittersdorf dock to Rastatt city center (~5 km). Standard fare starts at €4.00 with ~€2.20 per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Residenzschloss Rastatt Guided Tour — </w:t>
      </w:r>
      <w:r>
        <w:rPr>
          <w:rFonts w:ascii="Arial" w:hAnsi="Arial" w:cs="Arial"/>
          <w:b w:val="0"/>
          <w:i w:val="0"/>
          <w:sz w:val="20"/>
        </w:rPr>
        <w:t>Germany's oldest Baroque residence on the Upper Rhine, built 1697–1707 and modeled on Versailles.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Favorite Day Trip — </w:t>
      </w:r>
      <w:r>
        <w:rPr>
          <w:rFonts w:ascii="Arial" w:hAnsi="Arial" w:cs="Arial"/>
          <w:b w:val="0"/>
          <w:i w:val="0"/>
          <w:sz w:val="20"/>
        </w:rPr>
        <w:t>A short drive from the center, this Baroque pleasure palace houses one of Europe's finest collections of Asian and European…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Baden-Baden Thermal Spa Experience — </w:t>
      </w:r>
      <w:r>
        <w:rPr>
          <w:rFonts w:ascii="Arial" w:hAnsi="Arial" w:cs="Arial"/>
          <w:b w:val="0"/>
          <w:i w:val="0"/>
          <w:sz w:val="20"/>
        </w:rPr>
        <w:t>Just 15 km away, Baden-Baden is Germany's most glamorous spa town — Caracalla Therme or the Roman-Irish Baths at Friedrichsbad…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Forest Edge Walk — </w:t>
      </w:r>
      <w:r>
        <w:rPr>
          <w:rFonts w:ascii="Arial" w:hAnsi="Arial" w:cs="Arial"/>
          <w:b w:val="0"/>
          <w:i w:val="0"/>
          <w:sz w:val="20"/>
        </w:rPr>
        <w:t>Rastatt sits at the western foot of the Black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Baden Wine &amp; Flammkuchen Tasting — </w:t>
      </w:r>
      <w:r>
        <w:rPr>
          <w:rFonts w:ascii="Arial" w:hAnsi="Arial" w:cs="Arial"/>
          <w:b w:val="0"/>
          <w:i w:val="0"/>
          <w:sz w:val="20"/>
        </w:rPr>
        <w:t>The Baden wine region surrounds Rastatt; a guided tasting introduces local Spätburgunder (Pinot Noir) and Grauburgunder (Pinot…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Baroque Core Walk: </w:t>
      </w:r>
      <w:r>
        <w:rPr>
          <w:rFonts w:ascii="Arial" w:hAnsi="Arial" w:cs="Arial"/>
          <w:b w:val="0"/>
          <w:i w:val="0"/>
          <w:sz w:val="20"/>
        </w:rPr>
        <w:t>1.2 km · 20 min · Easy · Free — Walk from Rastatt train station straight up the main axis to the Residenzschloss, then circle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Walls &amp; Casemates Loop: </w:t>
      </w:r>
      <w:r>
        <w:rPr>
          <w:rFonts w:ascii="Arial" w:hAnsi="Arial" w:cs="Arial"/>
          <w:b w:val="0"/>
          <w:i w:val="0"/>
          <w:sz w:val="20"/>
        </w:rPr>
        <w:t>1.5 km · 25 min · Easy · Free — Rastatt was also a federal fortress in the 19th century.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5:45AM–9:02PM · Jul 5:40AM–9:25PM · Sep 7:04AM–7:39PM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cruiseports.org/rastatt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Rastatt,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stat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Frieder Burda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Trinkhalle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Faberge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 Society Garden (New Rose Garden)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Frida Kahlo Ausstellung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Baden-Baden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Schiffsanlegestelle Rastatt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Dahliengarten Baden-Baden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