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Rio de Janeiro, Brazil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Beaches, mountains and a city all at once — your ship docks at Pier Mauá in the revitalized port district, a short ride from Christ the Redeemer and Sugarloaf.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Docks at Pier Mauá · 🕒 Often homeport / overnight · 🇧🇷 Brazilian Real (BRL) · 🗣️ Portuguese · some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Mauá (Praça Mauá)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 Christ: </w:t>
      </w:r>
      <w:r>
        <w:rPr>
          <w:rFonts w:ascii="Arial" w:hAnsi="Arial" w:cs="Arial"/>
          <w:b w:val="0"/>
          <w:i w:val="0"/>
          <w:sz w:val="20"/>
        </w:rPr>
        <w:t>~25 min drive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Icons · Beaches · Views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Heads Up: </w:t>
      </w:r>
      <w:r>
        <w:rPr>
          <w:rFonts w:ascii="Arial" w:hAnsi="Arial" w:cs="Arial"/>
          <w:b w:val="0"/>
          <w:i w:val="0"/>
          <w:sz w:val="20"/>
        </w:rPr>
        <w:t>Mind valuables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R$50–90 (~$10–18 USD) — Official yellow taxis queue outside Pier Mauá. Metered fare to Copacabana or Ipanema takes 20–40 min depending on traffi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99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Rio Samba Bus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Christ the Redeemer (Corcovado) — </w:t>
      </w:r>
      <w:r>
        <w:rPr>
          <w:rFonts w:ascii="Arial" w:hAnsi="Arial" w:cs="Arial"/>
          <w:b w:val="0"/>
          <w:i w:val="0"/>
          <w:sz w:val="20"/>
        </w:rPr>
        <w:t>The 125-ft Art Deco statue atop Corcovado, reached by cog train or van through Tijuca rainforest.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Sugarloaf Mountain Cable Car — </w:t>
      </w:r>
      <w:r>
        <w:rPr>
          <w:rFonts w:ascii="Arial" w:hAnsi="Arial" w:cs="Arial"/>
          <w:b w:val="0"/>
          <w:i w:val="0"/>
          <w:sz w:val="20"/>
        </w:rPr>
        <w:t>Two-stage cable car up Pão de Açúcar for the classic bay-and-beaches panorama.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Selarón Steps &amp; Santa Teresa — </w:t>
      </w:r>
      <w:r>
        <w:rPr>
          <w:rFonts w:ascii="Arial" w:hAnsi="Arial" w:cs="Arial"/>
          <w:b w:val="0"/>
          <w:i w:val="0"/>
          <w:sz w:val="20"/>
        </w:rPr>
        <w:t>The mosaic-tiled Escadaria Selarón plus the bohemian hilltop neighborhood of Santa Teresa — colorful, artsy, and very photogenic.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Copacabana &amp; Ipanema Beaches — </w:t>
      </w:r>
      <w:r>
        <w:rPr>
          <w:rFonts w:ascii="Arial" w:hAnsi="Arial" w:cs="Arial"/>
          <w:b w:val="0"/>
          <w:i w:val="0"/>
          <w:sz w:val="20"/>
        </w:rPr>
        <w:t>Stroll the world-famous mosaic promenades, grab an água de coco, and watch beach life.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Orla Conde (Olympic Boulevard) &amp; Museum of Tomorrow: </w:t>
      </w:r>
      <w:r>
        <w:rPr>
          <w:rFonts w:ascii="Arial" w:hAnsi="Arial" w:cs="Arial"/>
          <w:b w:val="0"/>
          <w:i w:val="0"/>
          <w:sz w:val="20"/>
        </w:rPr>
        <w:t>~2 km · 1–1.5 hrs · easy — From Pier Mauá, follow the waterfront promenade past the giant Kobra 'Etnias' mural to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Historic Centro highlights: </w:t>
      </w:r>
      <w:r>
        <w:rPr>
          <w:rFonts w:ascii="Arial" w:hAnsi="Arial" w:cs="Arial"/>
          <w:b w:val="0"/>
          <w:i w:val="0"/>
          <w:sz w:val="20"/>
        </w:rPr>
        <w:t>~2.5 km · 2 hrs · easy — Self-guided loop through the old center — Confeitaria Colombo, Praça XV, and the Imperial Palace.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Copacabana promenade: </w:t>
      </w:r>
      <w:r>
        <w:rPr>
          <w:rFonts w:ascii="Arial" w:hAnsi="Arial" w:cs="Arial"/>
          <w:b w:val="0"/>
          <w:i w:val="0"/>
          <w:sz w:val="20"/>
        </w:rPr>
        <w:t>~3 km one-way · 1 hr · easy — The iconic black-and-white wave mosaic along Copacabana beach.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6:18AM–5:19PM · Jul 6:33AM–5:24PM · Sep 5:49AM–5:46PM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cruiseports.org/rio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Rio de Janeiro, Brazil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io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Praça da República - Campo de Santana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Fundição Progresso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Theatro Municipal do Rio de Janeiro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Fundação Biblioteca Nacional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Christ the Redeemer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Botanical Garden of Rio de Janeiro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Maracanã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 de Arte Contemporânea de Niterói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