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Santo Antão Island,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Verde's wildest island swaps beach-resort clichés for towering volcanic ridges, misty crater farms, and valleys so green they seem transplanted from the tropics. Step off in arid Porto Novo — within 30 minutes you're inside a different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(Porto Novo pier) · 🕒 Typical call: 6-9 hrs · 💶 Cape Verdean Escudo / Euros accepted · 🗣️ Portuguese / Cape Verdean Creole · 🥾 Hiking paradise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Porto Novo (most ships dock directly; very large ships may tender or arrive via Mindelo ferry)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~5-10 min flat walk from pier to Porto Novo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scenic mountain drives, grogue distilleries, off-the-beaten-path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Corda Road over the ridge to Cova de Paul crater and Paul Valley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$65–$85 USD Porto Novo to Ponta do Sol; full-day 8,000–12,000 CVE (~$80–120 USD) — Taxis wait at Porto Novo terminal and offer flexible point-to-point or full-day hire. Negotiate price before departure;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Corda Road, Cova de Paul &amp; Paul Valley — </w:t>
      </w:r>
      <w:r>
        <w:rPr>
          <w:rFonts w:ascii="Arial" w:hAnsi="Arial" w:cs="Arial"/>
          <w:b w:val="0"/>
          <w:i w:val="0"/>
          <w:sz w:val="20"/>
        </w:rPr>
        <w:t>The classic Santo Antão grand tour.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Cova Crater Rim to Paul Valley Hike — </w:t>
      </w:r>
      <w:r>
        <w:rPr>
          <w:rFonts w:ascii="Arial" w:hAnsi="Arial" w:cs="Arial"/>
          <w:b w:val="0"/>
          <w:i w:val="0"/>
          <w:sz w:val="20"/>
        </w:rPr>
        <w:t>Hike down from the Cova de Paul crater into Ribeira do Paul — one of Cape Verde's most celebrated trails.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Grogue Distillery &amp; Cachupa Lunch — </w:t>
      </w:r>
      <w:r>
        <w:rPr>
          <w:rFonts w:ascii="Arial" w:hAnsi="Arial" w:cs="Arial"/>
          <w:b w:val="0"/>
          <w:i w:val="0"/>
          <w:sz w:val="20"/>
        </w:rPr>
        <w:t>Visit a traditional alambique (distillery) in Paul Valley where oxen still turn the sugarcane press to produce grogue, Cape…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Fontainhas Cliffside Village — </w:t>
      </w:r>
      <w:r>
        <w:rPr>
          <w:rFonts w:ascii="Arial" w:hAnsi="Arial" w:cs="Arial"/>
          <w:b w:val="0"/>
          <w:i w:val="0"/>
          <w:sz w:val="20"/>
        </w:rPr>
        <w:t>Fontainhas is a color-splashed village perched on the edge of a sheer cliff — cited by National Geographic for its extraordinary…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Ribeira Grande Colonial Town — </w:t>
      </w:r>
      <w:r>
        <w:rPr>
          <w:rFonts w:ascii="Arial" w:hAnsi="Arial" w:cs="Arial"/>
          <w:b w:val="0"/>
          <w:i w:val="0"/>
          <w:sz w:val="20"/>
        </w:rPr>
        <w:t>The northern capital of Santo Antão retains a well-preserved Portuguese colonial center with traditional stone houses, street…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Novo Town Stroll: </w:t>
      </w:r>
      <w:r>
        <w:rPr>
          <w:rFonts w:ascii="Arial" w:hAnsi="Arial" w:cs="Arial"/>
          <w:b w:val="0"/>
          <w:i w:val="0"/>
          <w:sz w:val="20"/>
        </w:rPr>
        <w:t>1-2 km · 20-30 min · Easy · Flat — From the pier, walk into Porto Novo's modest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de Curraletes: </w:t>
      </w:r>
      <w:r>
        <w:rPr>
          <w:rFonts w:ascii="Arial" w:hAnsi="Arial" w:cs="Arial"/>
          <w:b w:val="0"/>
          <w:i w:val="0"/>
          <w:sz w:val="20"/>
        </w:rPr>
        <w:t>3 km west · 5-min taxi · Easy · Black sand — A local black-sand and pebble beach about 3 km west of the port, popular with residents.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6:08AM–7:04PM · Jul 6:15AM–7:17PM · Sep 6:28AM–6:41PM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cruiseports.org/santo-antao-island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Santo Antão Island,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o-antao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Cova Crater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Laginha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