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Trois-Rivières, Quebec,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Founded in 1634, Trois-Rivières is North America's second-oldest French-speaking city — a compact, walkable gem where a 19th-century stone prison sits beside hip microbreweries and 300 poetry plaques line the streets.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Canadian Dollar (CAD) · 🗣️ French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Pavilion, Section 3 — direct pier, 5-min walk to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to Old Town; 10 min to Rue des Forges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French-Canadian culture, craft beer,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Old Prison tour, Boréalis pulp-mill museum, poutine on Rue des Forges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CAD $8–18 — Taxis are available at the port. Typical base fare is around CAD $4.40 plus ~$1.80/km; most in-city trips run under CAD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Prison of Trois-Rivières — </w:t>
      </w:r>
      <w:r>
        <w:rPr>
          <w:rFonts w:ascii="Arial" w:hAnsi="Arial" w:cs="Arial"/>
          <w:b w:val="0"/>
          <w:i w:val="0"/>
          <w:sz w:val="20"/>
        </w:rPr>
        <w:t>Tour a grim stone prison that operated from 1822 to 1986.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Boréalis — Pulp &amp; Paper Museum — </w:t>
      </w:r>
      <w:r>
        <w:rPr>
          <w:rFonts w:ascii="Arial" w:hAnsi="Arial" w:cs="Arial"/>
          <w:b w:val="0"/>
          <w:i w:val="0"/>
          <w:sz w:val="20"/>
        </w:rPr>
        <w:t>Set in a stunning restored water-filtration plant, this museum celebrates the lumberjacks and mill workers who made…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POP (Popular Culture Museum) — </w:t>
      </w:r>
      <w:r>
        <w:rPr>
          <w:rFonts w:ascii="Arial" w:hAnsi="Arial" w:cs="Arial"/>
          <w:b w:val="0"/>
          <w:i w:val="0"/>
          <w:sz w:val="20"/>
        </w:rPr>
        <w:t>Fun, interactive museum next to the Old Prison dedicated to Quebec's popular culture — games, traditions, and social history…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Saint-Quentin Beach &amp; Trails — </w:t>
      </w:r>
      <w:r>
        <w:rPr>
          <w:rFonts w:ascii="Arial" w:hAnsi="Arial" w:cs="Arial"/>
          <w:b w:val="0"/>
          <w:i w:val="0"/>
          <w:sz w:val="20"/>
        </w:rPr>
        <w:t>A short taxi ride to a river island with a sandy supervised beach, kayak rentals, walking trails through marshland, and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Sanctuaire Notre-Dame-du-Cap — </w:t>
      </w:r>
      <w:r>
        <w:rPr>
          <w:rFonts w:ascii="Arial" w:hAnsi="Arial" w:cs="Arial"/>
          <w:b w:val="0"/>
          <w:i w:val="0"/>
          <w:sz w:val="20"/>
        </w:rPr>
        <w:t>One of Canada's national pilgrimage shrines: a striking modernist basilica, a 1720 stone chapel, and peaceful grounds beside Lac…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Core Walk: </w:t>
      </w:r>
      <w:r>
        <w:rPr>
          <w:rFonts w:ascii="Arial" w:hAnsi="Arial" w:cs="Arial"/>
          <w:b w:val="0"/>
          <w:i w:val="0"/>
          <w:sz w:val="20"/>
        </w:rPr>
        <w:t>~2 km · 45 min · Flat — From the pier, walk north to Parc Portuaire for river views, then up to Rue des Ursulines (the…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Boréalis: </w:t>
      </w:r>
      <w:r>
        <w:rPr>
          <w:rFonts w:ascii="Arial" w:hAnsi="Arial" w:cs="Arial"/>
          <w:b w:val="0"/>
          <w:i w:val="0"/>
          <w:sz w:val="20"/>
        </w:rPr>
        <w:t>~1.5 km one-way · 30 min · Flat — Follow the riverfront promenade west from the Cruise Pavilion along the Saint-Lawrence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5:16AM–8:16PM · Jul 5:13AM–8:38PM · Sep 6:28AM–7:00PM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cruiseports.org/trois-rivieres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Trois-Rivières, Quebec,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ois-rivier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Vieille prison de Trois-Rivières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Savonnerie artisanale de la Maison de Bibi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Manoir de Niverville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du Cardinal-Roy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d'exposition Raymond-Lasnier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Marseille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Moulin seigneurial de Pointe-du-Lac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Roger Guilbault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