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Wismar, Mecklenburg-Vorpommern,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Germany's best-kept Hanseatic secrets, Wismar packs a UNESCO-listed old town, centuries of Swedish history, and fresh fish buns straight off the boat — all within easy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6–8 hrs · 💶 Euro (€) — carry cash · 🗣️ German (English widely spoken)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5–15 min flat walk to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Hanseatic history, Baltic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Fischbrötchen from harbor boats &amp; the Wasserkunst on the Markt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(short city rides) — Taxis available at the port with a base fare of ~€3.90 plus €2.20–€2.90/km. Given the compact city, most rides are short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Stadtrundfahrten Wismar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Old Town Walking Tour — </w:t>
      </w:r>
      <w:r>
        <w:rPr>
          <w:rFonts w:ascii="Arial" w:hAnsi="Arial" w:cs="Arial"/>
          <w:b w:val="0"/>
          <w:i w:val="0"/>
          <w:sz w:val="20"/>
        </w:rPr>
        <w:t>Wismar's medieval street grid is remarkably intact — nearly 80% of its original fabric survives.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Schwerin Castle Day Trip — </w:t>
      </w:r>
      <w:r>
        <w:rPr>
          <w:rFonts w:ascii="Arial" w:hAnsi="Arial" w:cs="Arial"/>
          <w:b w:val="0"/>
          <w:i w:val="0"/>
          <w:sz w:val="20"/>
        </w:rPr>
        <w:t>Hop on a 30-minute train from Wismar to Schwerin and explore one of Germany's most photogenic castles — a neo-Gothic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Schabbell City Museum — </w:t>
      </w:r>
      <w:r>
        <w:rPr>
          <w:rFonts w:ascii="Arial" w:hAnsi="Arial" w:cs="Arial"/>
          <w:b w:val="0"/>
          <w:i w:val="0"/>
          <w:sz w:val="20"/>
        </w:rPr>
        <w:t>Housed in a stunning 16th-century Renaissance brewery, Wismar's city museum covers 800 years of Hanseatic trade and the curious…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Poel Island Ferry — </w:t>
      </w:r>
      <w:r>
        <w:rPr>
          <w:rFonts w:ascii="Arial" w:hAnsi="Arial" w:cs="Arial"/>
          <w:b w:val="0"/>
          <w:i w:val="0"/>
          <w:sz w:val="20"/>
        </w:rPr>
        <w:t>A passenger ferry from the Alter Hafen crosses to the tranquil island of Poel in about an hour.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Fish Market &amp; Local Flavors — </w:t>
      </w:r>
      <w:r>
        <w:rPr>
          <w:rFonts w:ascii="Arial" w:hAnsi="Arial" w:cs="Arial"/>
          <w:b w:val="0"/>
          <w:i w:val="0"/>
          <w:sz w:val="20"/>
        </w:rPr>
        <w:t>Grab a Fischbrötchen (fish bun) straight from the fishing cutters moored at the Alter Hafen — pickled herring, smoked salmon, 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2–3 km · 45–60 min · Easy (flat, cobbled) — From the pier, walk into the Old Harbor, past the Wassertor (Water Gate) to the Marktplatz.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Seafood Stroll: </w:t>
      </w:r>
      <w:r>
        <w:rPr>
          <w:rFonts w:ascii="Arial" w:hAnsi="Arial" w:cs="Arial"/>
          <w:b w:val="0"/>
          <w:i w:val="0"/>
          <w:sz w:val="20"/>
        </w:rPr>
        <w:t>500 m · 15 min · Very easy — A short loop along the Alter Hafen waterfront to browse the fishing cutters selling fresh…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5:12AM–9:10PM · Jul 5:02AM–9:36PM · Sep 6:47AM–7:29PM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cruiseports.org/wismar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Wismar, Mecklenburg-Vorpommern,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m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Bürgerpark Wismar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Wassertor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Kreisagrarmuseum Dorf Mecklenburg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phanTECHNIKUM - Technisches Landesmuseum MV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Baumhaus Förderverein Poeler Kogge e.V.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George's Church with viewing platform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Cap Arcona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Welt-Erbe-Haus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